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BA" w:rsidRPr="006831B9" w:rsidRDefault="00C44E63" w:rsidP="00854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1B9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  <w:r w:rsidR="00556501" w:rsidRPr="006831B9">
        <w:rPr>
          <w:rFonts w:ascii="Times New Roman" w:hAnsi="Times New Roman" w:cs="Times New Roman"/>
          <w:b/>
          <w:sz w:val="24"/>
          <w:szCs w:val="24"/>
        </w:rPr>
        <w:t>на парковочное место автомобиля инвалида</w:t>
      </w:r>
    </w:p>
    <w:tbl>
      <w:tblPr>
        <w:tblW w:w="9891" w:type="dxa"/>
        <w:jc w:val="center"/>
        <w:tblLayout w:type="fixed"/>
        <w:tblLook w:val="01E0" w:firstRow="1" w:lastRow="1" w:firstColumn="1" w:lastColumn="1" w:noHBand="0" w:noVBand="0"/>
      </w:tblPr>
      <w:tblGrid>
        <w:gridCol w:w="2971"/>
        <w:gridCol w:w="4846"/>
        <w:gridCol w:w="2074"/>
      </w:tblGrid>
      <w:tr w:rsidR="00017491" w:rsidRPr="00017491" w:rsidTr="00017491">
        <w:trPr>
          <w:trHeight w:val="510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1" w:rsidRPr="00017491" w:rsidRDefault="00017491" w:rsidP="000174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1" w:rsidRPr="00017491" w:rsidRDefault="00017491" w:rsidP="00017491">
            <w:pPr>
              <w:tabs>
                <w:tab w:val="left" w:pos="175"/>
              </w:tabs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91" w:rsidRPr="00017491" w:rsidRDefault="00017491" w:rsidP="00017491">
            <w:pPr>
              <w:tabs>
                <w:tab w:val="left" w:pos="175"/>
              </w:tabs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</w:tr>
      <w:tr w:rsidR="00DC68FE" w:rsidRPr="00017491" w:rsidTr="00C207A6"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FE" w:rsidRPr="00017491" w:rsidRDefault="00DC68FE" w:rsidP="00017491">
            <w:pPr>
              <w:pStyle w:val="a3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>1. Парковка для инвалидов</w:t>
            </w:r>
          </w:p>
          <w:p w:rsidR="00DC68FE" w:rsidRPr="00017491" w:rsidRDefault="00DC68FE" w:rsidP="000174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FE" w:rsidRPr="00017491" w:rsidRDefault="00DC68FE" w:rsidP="00DC68FE">
            <w:pPr>
              <w:tabs>
                <w:tab w:val="left" w:pos="17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491">
              <w:rPr>
                <w:rFonts w:ascii="Times New Roman" w:eastAsia="Times New Roman" w:hAnsi="Times New Roman" w:cs="Times New Roman"/>
                <w:lang w:eastAsia="ru-RU"/>
              </w:rPr>
              <w:t>Комплект предназначен для обозначения парковочного места для автомобиля инвалида. В комплект поставки должно входить:</w:t>
            </w:r>
          </w:p>
        </w:tc>
      </w:tr>
      <w:tr w:rsidR="00017491" w:rsidRPr="00017491" w:rsidTr="00017491">
        <w:trPr>
          <w:trHeight w:val="1265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1" w:rsidRPr="00017491" w:rsidRDefault="00017491" w:rsidP="00017491">
            <w:pPr>
              <w:pStyle w:val="a3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>1.1</w:t>
            </w:r>
            <w:r w:rsidRPr="00017491">
              <w:rPr>
                <w:rFonts w:ascii="Times New Roman" w:eastAsia="Times New Roman" w:hAnsi="Times New Roman" w:cs="Times New Roman"/>
                <w:lang w:eastAsia="ru-RU"/>
              </w:rPr>
              <w:t xml:space="preserve"> Знаки «Парковка для инвалидов»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91" w:rsidRPr="00017491" w:rsidRDefault="00017491" w:rsidP="00017491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491">
              <w:rPr>
                <w:rFonts w:ascii="Times New Roman" w:eastAsia="Times New Roman" w:hAnsi="Times New Roman" w:cs="Times New Roman"/>
                <w:lang w:eastAsia="ru-RU"/>
              </w:rPr>
              <w:t>Знаки «Парковка для инвалидов» (в комплекте 2 знака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7491">
              <w:rPr>
                <w:rFonts w:ascii="Times New Roman" w:eastAsia="Times New Roman" w:hAnsi="Times New Roman" w:cs="Times New Roman"/>
                <w:lang w:eastAsia="ru-RU"/>
              </w:rPr>
              <w:t xml:space="preserve">по ГОСТ </w:t>
            </w:r>
            <w:proofErr w:type="gramStart"/>
            <w:r w:rsidRPr="0001749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17491">
              <w:rPr>
                <w:rFonts w:ascii="Times New Roman" w:eastAsia="Times New Roman" w:hAnsi="Times New Roman" w:cs="Times New Roman"/>
                <w:lang w:eastAsia="ru-RU"/>
              </w:rPr>
              <w:t xml:space="preserve"> 52290-2004)</w:t>
            </w:r>
          </w:p>
          <w:p w:rsidR="00017491" w:rsidRDefault="00017491" w:rsidP="00017491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491">
              <w:rPr>
                <w:rFonts w:ascii="Times New Roman" w:eastAsia="Times New Roman" w:hAnsi="Times New Roman" w:cs="Times New Roman"/>
                <w:lang w:eastAsia="ru-RU"/>
              </w:rPr>
              <w:t>- Знак парковки Р (№ 6.4) – 1 шт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C68FE" w:rsidRPr="00DC68FE" w:rsidRDefault="00DC68FE" w:rsidP="00DC68FE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8FE">
              <w:rPr>
                <w:rFonts w:ascii="Times New Roman" w:eastAsia="Times New Roman" w:hAnsi="Times New Roman" w:cs="Times New Roman"/>
                <w:lang w:eastAsia="ru-RU"/>
              </w:rPr>
              <w:t>Материал: оцинкованная сталь</w:t>
            </w:r>
          </w:p>
          <w:p w:rsidR="00DC68FE" w:rsidRPr="00DC68FE" w:rsidRDefault="00DC68FE" w:rsidP="00DC68FE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8FE">
              <w:rPr>
                <w:rFonts w:ascii="Times New Roman" w:eastAsia="Times New Roman" w:hAnsi="Times New Roman" w:cs="Times New Roman"/>
                <w:lang w:eastAsia="ru-RU"/>
              </w:rPr>
              <w:t xml:space="preserve">Размер: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DC68FE">
              <w:rPr>
                <w:rFonts w:ascii="Times New Roman" w:eastAsia="Times New Roman" w:hAnsi="Times New Roman" w:cs="Times New Roman"/>
                <w:lang w:eastAsia="ru-RU"/>
              </w:rPr>
              <w:t>700х700 мм.</w:t>
            </w:r>
          </w:p>
          <w:p w:rsidR="00DC68FE" w:rsidRPr="00DC68FE" w:rsidRDefault="00DC68FE" w:rsidP="00DC68FE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8FE">
              <w:rPr>
                <w:rFonts w:ascii="Times New Roman" w:eastAsia="Times New Roman" w:hAnsi="Times New Roman" w:cs="Times New Roman"/>
                <w:lang w:eastAsia="ru-RU"/>
              </w:rPr>
              <w:t>Цвет фона: синий, цвет рисунка: белый.</w:t>
            </w:r>
          </w:p>
          <w:p w:rsidR="00DC68FE" w:rsidRPr="00017491" w:rsidRDefault="00DC68FE" w:rsidP="00017491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7491" w:rsidRDefault="00017491" w:rsidP="00017491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491">
              <w:rPr>
                <w:rFonts w:ascii="Times New Roman" w:eastAsia="Times New Roman" w:hAnsi="Times New Roman" w:cs="Times New Roman"/>
                <w:lang w:eastAsia="ru-RU"/>
              </w:rPr>
              <w:t>- Знак инвалида (№ 8.17) – 1 шт.</w:t>
            </w:r>
          </w:p>
          <w:p w:rsidR="00DC68FE" w:rsidRPr="00DC68FE" w:rsidRDefault="00DC68FE" w:rsidP="00DC68FE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8FE">
              <w:rPr>
                <w:rFonts w:ascii="Times New Roman" w:eastAsia="Times New Roman" w:hAnsi="Times New Roman" w:cs="Times New Roman"/>
                <w:lang w:eastAsia="ru-RU"/>
              </w:rPr>
              <w:t>Материал: оцинкованная сталь</w:t>
            </w:r>
          </w:p>
          <w:p w:rsidR="00DC68FE" w:rsidRPr="00DC68FE" w:rsidRDefault="00DC68FE" w:rsidP="00DC68FE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8FE">
              <w:rPr>
                <w:rFonts w:ascii="Times New Roman" w:eastAsia="Times New Roman" w:hAnsi="Times New Roman" w:cs="Times New Roman"/>
                <w:lang w:eastAsia="ru-RU"/>
              </w:rPr>
              <w:t xml:space="preserve">Размер: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DC68FE">
              <w:rPr>
                <w:rFonts w:ascii="Times New Roman" w:eastAsia="Times New Roman" w:hAnsi="Times New Roman" w:cs="Times New Roman"/>
                <w:lang w:eastAsia="ru-RU"/>
              </w:rPr>
              <w:t>300х700 мм.</w:t>
            </w:r>
          </w:p>
          <w:p w:rsidR="00DC68FE" w:rsidRPr="00DC68FE" w:rsidRDefault="00DC68FE" w:rsidP="00DC68FE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8FE">
              <w:rPr>
                <w:rFonts w:ascii="Times New Roman" w:eastAsia="Times New Roman" w:hAnsi="Times New Roman" w:cs="Times New Roman"/>
                <w:lang w:eastAsia="ru-RU"/>
              </w:rPr>
              <w:t>Цвет фона: белый, цвет рисунка: черный.</w:t>
            </w:r>
          </w:p>
          <w:p w:rsidR="00DC68FE" w:rsidRPr="00017491" w:rsidRDefault="00DC68FE" w:rsidP="00DC68FE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8FE">
              <w:rPr>
                <w:rFonts w:ascii="Times New Roman" w:eastAsia="Times New Roman" w:hAnsi="Times New Roman" w:cs="Times New Roman"/>
                <w:lang w:eastAsia="ru-RU"/>
              </w:rPr>
              <w:t>Крепеж в комплекте.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91" w:rsidRPr="00017491" w:rsidRDefault="00765926" w:rsidP="00017491">
            <w:pPr>
              <w:tabs>
                <w:tab w:val="left" w:pos="175"/>
              </w:tabs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109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</w:t>
            </w:r>
            <w:r w:rsidR="00017491" w:rsidRPr="00017491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комплекта</w:t>
            </w:r>
          </w:p>
        </w:tc>
      </w:tr>
      <w:tr w:rsidR="00017491" w:rsidRPr="00017491" w:rsidTr="00017491"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1" w:rsidRPr="00292764" w:rsidRDefault="00017491" w:rsidP="00017491">
            <w:pPr>
              <w:tabs>
                <w:tab w:val="left" w:pos="175"/>
              </w:tabs>
              <w:spacing w:after="0" w:line="240" w:lineRule="auto"/>
              <w:ind w:left="33" w:right="-108"/>
              <w:rPr>
                <w:rFonts w:ascii="Times New Roman" w:hAnsi="Times New Roman" w:cs="Times New Roman"/>
                <w:b/>
              </w:rPr>
            </w:pPr>
            <w:r w:rsidRPr="002927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1.2  Трафарет для разметки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1" w:rsidRPr="00292764" w:rsidRDefault="00017491" w:rsidP="00017491">
            <w:pPr>
              <w:tabs>
                <w:tab w:val="left" w:pos="17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2764">
              <w:rPr>
                <w:rFonts w:ascii="Times New Roman" w:eastAsia="Times New Roman" w:hAnsi="Times New Roman" w:cs="Times New Roman"/>
                <w:b/>
                <w:lang w:eastAsia="ru-RU"/>
              </w:rPr>
              <w:t>Трафарет для разметки на асфальте стоянки для инвалидов.</w:t>
            </w:r>
            <w:r w:rsidR="004E21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bookmarkStart w:id="0" w:name="_GoBack"/>
            <w:bookmarkEnd w:id="0"/>
          </w:p>
          <w:p w:rsidR="00017491" w:rsidRPr="00292764" w:rsidRDefault="00017491" w:rsidP="00017491">
            <w:pPr>
              <w:tabs>
                <w:tab w:val="left" w:pos="17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27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 трафарета, </w:t>
            </w:r>
            <w:proofErr w:type="gramStart"/>
            <w:r w:rsidRPr="00292764">
              <w:rPr>
                <w:rFonts w:ascii="Times New Roman" w:eastAsia="Times New Roman" w:hAnsi="Times New Roman" w:cs="Times New Roman"/>
                <w:b/>
                <w:lang w:eastAsia="ru-RU"/>
              </w:rPr>
              <w:t>мм</w:t>
            </w:r>
            <w:proofErr w:type="gramEnd"/>
            <w:r w:rsidRPr="002927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не менее 800х1600 </w:t>
            </w:r>
          </w:p>
          <w:p w:rsidR="00017491" w:rsidRPr="00292764" w:rsidRDefault="00017491" w:rsidP="00556501">
            <w:pPr>
              <w:tabs>
                <w:tab w:val="left" w:pos="17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2764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 трафарета -  пластик.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1" w:rsidRPr="00292764" w:rsidRDefault="00765926" w:rsidP="00017491">
            <w:pPr>
              <w:tabs>
                <w:tab w:val="left" w:pos="175"/>
              </w:tabs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2764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Х</w:t>
            </w:r>
            <w:r w:rsidR="00017491" w:rsidRPr="002927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proofErr w:type="gramStart"/>
            <w:r w:rsidR="00017491" w:rsidRPr="00292764">
              <w:rPr>
                <w:rFonts w:ascii="Times New Roman" w:eastAsia="Times New Roman" w:hAnsi="Times New Roman" w:cs="Times New Roman"/>
                <w:b/>
                <w:lang w:eastAsia="ru-RU"/>
              </w:rPr>
              <w:t>шт</w:t>
            </w:r>
            <w:proofErr w:type="spellEnd"/>
            <w:proofErr w:type="gramEnd"/>
          </w:p>
        </w:tc>
      </w:tr>
      <w:tr w:rsidR="00017491" w:rsidRPr="00017491" w:rsidTr="00017491"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1" w:rsidRPr="00017491" w:rsidRDefault="00017491" w:rsidP="00DC68FE">
            <w:pPr>
              <w:pStyle w:val="a3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 xml:space="preserve">  Краска черная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FE" w:rsidRDefault="00DC68FE" w:rsidP="008548BA">
            <w:pPr>
              <w:tabs>
                <w:tab w:val="left" w:pos="17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Краска </w:t>
            </w:r>
            <w:r w:rsidRPr="00DC68FE">
              <w:rPr>
                <w:rFonts w:ascii="Times New Roman" w:hAnsi="Times New Roman" w:cs="Times New Roman"/>
              </w:rPr>
              <w:t>для нанесения знака стоянки для инвалидов через трафарет</w:t>
            </w:r>
            <w:r>
              <w:rPr>
                <w:rFonts w:ascii="Times New Roman" w:hAnsi="Times New Roman" w:cs="Times New Roman"/>
              </w:rPr>
              <w:t>,</w:t>
            </w:r>
            <w:r w:rsidRPr="00017491">
              <w:rPr>
                <w:rFonts w:ascii="Times New Roman" w:eastAsia="Times New Roman" w:hAnsi="Times New Roman" w:cs="Times New Roman"/>
                <w:lang w:eastAsia="ru-RU"/>
              </w:rPr>
              <w:t xml:space="preserve"> стойкая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17491">
              <w:rPr>
                <w:rFonts w:ascii="Times New Roman" w:eastAsia="Times New Roman" w:hAnsi="Times New Roman" w:cs="Times New Roman"/>
                <w:lang w:eastAsia="ru-RU"/>
              </w:rPr>
              <w:t xml:space="preserve"> истиранию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17491" w:rsidRDefault="00017491" w:rsidP="008548BA">
            <w:pPr>
              <w:tabs>
                <w:tab w:val="left" w:pos="17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491">
              <w:rPr>
                <w:rFonts w:ascii="Times New Roman" w:eastAsia="Times New Roman" w:hAnsi="Times New Roman" w:cs="Times New Roman"/>
                <w:lang w:eastAsia="ru-RU"/>
              </w:rPr>
              <w:t xml:space="preserve">Цвет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краски </w:t>
            </w:r>
            <w:r w:rsidRPr="00017491">
              <w:rPr>
                <w:rFonts w:ascii="Times New Roman" w:eastAsia="Times New Roman" w:hAnsi="Times New Roman" w:cs="Times New Roman"/>
                <w:lang w:eastAsia="ru-RU"/>
              </w:rPr>
              <w:t>-  черный</w:t>
            </w:r>
            <w:r w:rsidR="00DC68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17491" w:rsidRPr="00017491" w:rsidRDefault="00DC68FE" w:rsidP="00556501">
            <w:pPr>
              <w:tabs>
                <w:tab w:val="left" w:pos="17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Упаковка: а</w:t>
            </w:r>
            <w:r w:rsidR="00017491" w:rsidRPr="00017491">
              <w:rPr>
                <w:rFonts w:ascii="Times New Roman" w:eastAsia="Times New Roman" w:hAnsi="Times New Roman" w:cs="Times New Roman"/>
                <w:lang w:eastAsia="ru-RU"/>
              </w:rPr>
              <w:t xml:space="preserve">эрозоль, баллон объем не менее </w:t>
            </w:r>
            <w:r w:rsidR="00017491" w:rsidRPr="0096743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350</w:t>
            </w:r>
            <w:r w:rsidR="00017491" w:rsidRPr="00017491">
              <w:rPr>
                <w:rFonts w:ascii="Times New Roman" w:eastAsia="Times New Roman" w:hAnsi="Times New Roman" w:cs="Times New Roman"/>
                <w:lang w:eastAsia="ru-RU"/>
              </w:rPr>
              <w:t xml:space="preserve"> мл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1" w:rsidRPr="00017491" w:rsidRDefault="00765926" w:rsidP="00017491">
            <w:pPr>
              <w:tabs>
                <w:tab w:val="left" w:pos="175"/>
              </w:tabs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09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</w:t>
            </w:r>
            <w:r w:rsidR="000174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01749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017491" w:rsidRPr="00017491" w:rsidTr="00017491"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1" w:rsidRPr="00017491" w:rsidRDefault="00017491" w:rsidP="00017491">
            <w:pPr>
              <w:pStyle w:val="a3"/>
              <w:rPr>
                <w:rFonts w:ascii="Times New Roman" w:hAnsi="Times New Roman" w:cs="Times New Roman"/>
              </w:rPr>
            </w:pPr>
            <w:r w:rsidRPr="00017491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  Краска желтая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FE" w:rsidRDefault="00DC68FE" w:rsidP="00DC68FE">
            <w:pPr>
              <w:tabs>
                <w:tab w:val="left" w:pos="17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Краска </w:t>
            </w:r>
            <w:r w:rsidRPr="00DC68FE">
              <w:rPr>
                <w:rFonts w:ascii="Times New Roman" w:hAnsi="Times New Roman" w:cs="Times New Roman"/>
              </w:rPr>
              <w:t>для нанесения знака стоянки для инвалидов через трафарет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17491">
              <w:rPr>
                <w:rFonts w:ascii="Times New Roman" w:eastAsia="Times New Roman" w:hAnsi="Times New Roman" w:cs="Times New Roman"/>
                <w:lang w:eastAsia="ru-RU"/>
              </w:rPr>
              <w:t xml:space="preserve"> стойкая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17491">
              <w:rPr>
                <w:rFonts w:ascii="Times New Roman" w:eastAsia="Times New Roman" w:hAnsi="Times New Roman" w:cs="Times New Roman"/>
                <w:lang w:eastAsia="ru-RU"/>
              </w:rPr>
              <w:t xml:space="preserve"> истиранию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17491" w:rsidRPr="00017491" w:rsidRDefault="00017491" w:rsidP="00017491">
            <w:pPr>
              <w:tabs>
                <w:tab w:val="left" w:pos="17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491">
              <w:rPr>
                <w:rFonts w:ascii="Times New Roman" w:eastAsia="Times New Roman" w:hAnsi="Times New Roman" w:cs="Times New Roman"/>
                <w:lang w:eastAsia="ru-RU"/>
              </w:rPr>
              <w:t xml:space="preserve">Цвет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краски</w:t>
            </w:r>
            <w:r w:rsidRPr="00017491">
              <w:rPr>
                <w:rFonts w:ascii="Times New Roman" w:eastAsia="Times New Roman" w:hAnsi="Times New Roman" w:cs="Times New Roman"/>
                <w:lang w:eastAsia="ru-RU"/>
              </w:rPr>
              <w:t xml:space="preserve"> -  желтый</w:t>
            </w:r>
            <w:r w:rsidR="00DC68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17491" w:rsidRPr="00017491" w:rsidRDefault="00DC68FE" w:rsidP="00556501">
            <w:pPr>
              <w:tabs>
                <w:tab w:val="left" w:pos="17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Упаковка: а</w:t>
            </w:r>
            <w:r w:rsidR="00017491" w:rsidRPr="00017491">
              <w:rPr>
                <w:rFonts w:ascii="Times New Roman" w:eastAsia="Times New Roman" w:hAnsi="Times New Roman" w:cs="Times New Roman"/>
                <w:lang w:eastAsia="ru-RU"/>
              </w:rPr>
              <w:t xml:space="preserve">эрозоль, баллон объем не менее </w:t>
            </w:r>
            <w:r w:rsidR="00612A22" w:rsidRPr="0096743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</w:t>
            </w:r>
            <w:r w:rsidR="00017491" w:rsidRPr="0096743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50</w:t>
            </w:r>
            <w:r w:rsidR="00017491" w:rsidRPr="00017491">
              <w:rPr>
                <w:rFonts w:ascii="Times New Roman" w:eastAsia="Times New Roman" w:hAnsi="Times New Roman" w:cs="Times New Roman"/>
                <w:lang w:eastAsia="ru-RU"/>
              </w:rPr>
              <w:t xml:space="preserve"> мл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91" w:rsidRPr="00017491" w:rsidRDefault="00DE1094" w:rsidP="00017491">
            <w:pPr>
              <w:tabs>
                <w:tab w:val="left" w:pos="175"/>
              </w:tabs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09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</w:t>
            </w:r>
            <w:r w:rsidR="000174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01749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C44E63" w:rsidRDefault="00C44E63" w:rsidP="00C44E63">
      <w:pPr>
        <w:pStyle w:val="a3"/>
      </w:pPr>
    </w:p>
    <w:p w:rsidR="00C44E63" w:rsidRPr="00556501" w:rsidRDefault="00B70E74" w:rsidP="00DE1094">
      <w:pPr>
        <w:rPr>
          <w:sz w:val="28"/>
          <w:szCs w:val="28"/>
        </w:rPr>
      </w:pPr>
      <w:r w:rsidRPr="00556501">
        <w:rPr>
          <w:sz w:val="28"/>
          <w:szCs w:val="28"/>
        </w:rPr>
        <w:t xml:space="preserve">ВНИМАНИЕ! </w:t>
      </w:r>
      <w:r w:rsidR="00DE1094" w:rsidRPr="00556501">
        <w:rPr>
          <w:sz w:val="28"/>
          <w:szCs w:val="28"/>
        </w:rPr>
        <w:t xml:space="preserve">При заполнении ТЗ </w:t>
      </w:r>
      <w:r w:rsidRPr="00556501">
        <w:rPr>
          <w:sz w:val="28"/>
          <w:szCs w:val="28"/>
        </w:rPr>
        <w:t>в</w:t>
      </w:r>
      <w:r w:rsidR="00DE1094" w:rsidRPr="00556501">
        <w:rPr>
          <w:sz w:val="28"/>
          <w:szCs w:val="28"/>
        </w:rPr>
        <w:t xml:space="preserve"> графе «количество» указываете нужное Вам по каждой позиции отдельно. Учтите, емкость аэрозольной упаковки может отличаться от той, что указана в ТЗ</w:t>
      </w:r>
      <w:r w:rsidRPr="00556501">
        <w:rPr>
          <w:sz w:val="28"/>
          <w:szCs w:val="28"/>
        </w:rPr>
        <w:t xml:space="preserve"> (на 01.07.2015)</w:t>
      </w:r>
      <w:r w:rsidR="00DE1094" w:rsidRPr="00556501">
        <w:rPr>
          <w:sz w:val="28"/>
          <w:szCs w:val="28"/>
        </w:rPr>
        <w:t>,  уточняйте в базе.</w:t>
      </w:r>
    </w:p>
    <w:sectPr w:rsidR="00C44E63" w:rsidRPr="00556501" w:rsidSect="0035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E63"/>
    <w:rsid w:val="00017491"/>
    <w:rsid w:val="000F27B7"/>
    <w:rsid w:val="00292764"/>
    <w:rsid w:val="002E71D0"/>
    <w:rsid w:val="0035651D"/>
    <w:rsid w:val="004E21B7"/>
    <w:rsid w:val="00556501"/>
    <w:rsid w:val="005B524A"/>
    <w:rsid w:val="00612A22"/>
    <w:rsid w:val="006831B9"/>
    <w:rsid w:val="00696AF4"/>
    <w:rsid w:val="006A3001"/>
    <w:rsid w:val="006D39AD"/>
    <w:rsid w:val="006F2CD0"/>
    <w:rsid w:val="00765926"/>
    <w:rsid w:val="007E0F81"/>
    <w:rsid w:val="008548BA"/>
    <w:rsid w:val="0095149C"/>
    <w:rsid w:val="00967431"/>
    <w:rsid w:val="00AA7AA9"/>
    <w:rsid w:val="00B70E74"/>
    <w:rsid w:val="00BD5623"/>
    <w:rsid w:val="00BE2A36"/>
    <w:rsid w:val="00C44E63"/>
    <w:rsid w:val="00D27502"/>
    <w:rsid w:val="00DC68FE"/>
    <w:rsid w:val="00DE1094"/>
    <w:rsid w:val="00EE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E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Горбунов</dc:creator>
  <cp:lastModifiedBy>Oshchepkov_i</cp:lastModifiedBy>
  <cp:revision>4</cp:revision>
  <dcterms:created xsi:type="dcterms:W3CDTF">2015-07-01T14:39:00Z</dcterms:created>
  <dcterms:modified xsi:type="dcterms:W3CDTF">2015-09-01T11:22:00Z</dcterms:modified>
</cp:coreProperties>
</file>