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9D" w:rsidRDefault="00B4049D" w:rsidP="00F95356">
      <w:pPr>
        <w:jc w:val="center"/>
        <w:rPr>
          <w:b/>
        </w:rPr>
      </w:pPr>
      <w:r>
        <w:rPr>
          <w:b/>
        </w:rPr>
        <w:t xml:space="preserve">Арт </w:t>
      </w:r>
      <w:bookmarkStart w:id="0" w:name="_GoBack"/>
      <w:bookmarkEnd w:id="0"/>
      <w:r w:rsidRPr="00B4049D">
        <w:rPr>
          <w:b/>
        </w:rPr>
        <w:t>20851 Опи</w:t>
      </w:r>
      <w:r>
        <w:rPr>
          <w:b/>
        </w:rPr>
        <w:t>сание световой маяк 400х400</w:t>
      </w:r>
    </w:p>
    <w:p w:rsidR="00B4049D" w:rsidRDefault="00B4049D" w:rsidP="00F95356">
      <w:pPr>
        <w:jc w:val="center"/>
        <w:rPr>
          <w:b/>
        </w:rPr>
      </w:pPr>
    </w:p>
    <w:p w:rsidR="00EE06B0" w:rsidRPr="00F95356" w:rsidRDefault="00EE06B0" w:rsidP="00F95356">
      <w:pPr>
        <w:jc w:val="center"/>
        <w:rPr>
          <w:b/>
        </w:rPr>
      </w:pPr>
      <w:r w:rsidRPr="00F95356">
        <w:rPr>
          <w:b/>
        </w:rPr>
        <w:t>Назначение.</w:t>
      </w:r>
    </w:p>
    <w:p w:rsidR="00EE06B0" w:rsidRDefault="00EE06B0" w:rsidP="00EE06B0">
      <w:r>
        <w:t xml:space="preserve">           Светодиодное табло предназначено для отображения текстовой и графической информации различного характера. Светодиодное табло 40-40G  предназначено для эксплуатации на улице при температуре от -35 </w:t>
      </w:r>
      <w:proofErr w:type="spellStart"/>
      <w:r>
        <w:t>оС</w:t>
      </w:r>
      <w:proofErr w:type="spellEnd"/>
      <w:r>
        <w:t xml:space="preserve"> до 40 </w:t>
      </w:r>
      <w:proofErr w:type="spellStart"/>
      <w:r>
        <w:t>оС</w:t>
      </w:r>
      <w:proofErr w:type="spellEnd"/>
      <w:r>
        <w:t>.</w:t>
      </w:r>
    </w:p>
    <w:p w:rsidR="00EE06B0" w:rsidRDefault="00EE06B0" w:rsidP="00EE06B0">
      <w:r>
        <w:t xml:space="preserve">Функции изделия. </w:t>
      </w:r>
    </w:p>
    <w:p w:rsidR="00EE06B0" w:rsidRDefault="00EE06B0" w:rsidP="00EE06B0">
      <w:r>
        <w:t xml:space="preserve">           Устройство обеспечивает выполнение следующих функций:</w:t>
      </w:r>
    </w:p>
    <w:p w:rsidR="00EE06B0" w:rsidRDefault="00EE06B0" w:rsidP="00EE06B0">
      <w:r>
        <w:t>•</w:t>
      </w:r>
      <w:r>
        <w:tab/>
        <w:t>бегущей строки, анимации</w:t>
      </w:r>
    </w:p>
    <w:p w:rsidR="00EE06B0" w:rsidRDefault="00EE06B0" w:rsidP="00EE06B0">
      <w:r>
        <w:t>•</w:t>
      </w:r>
      <w:r>
        <w:tab/>
        <w:t>отображение текущего времени</w:t>
      </w:r>
    </w:p>
    <w:p w:rsidR="00EE06B0" w:rsidRDefault="00EE06B0" w:rsidP="00EE06B0">
      <w:r>
        <w:t>•</w:t>
      </w:r>
      <w:r>
        <w:tab/>
        <w:t>регулировку общей яркости</w:t>
      </w:r>
    </w:p>
    <w:p w:rsidR="00EE06B0" w:rsidRDefault="00EE06B0" w:rsidP="00EE06B0">
      <w:r>
        <w:t>•</w:t>
      </w:r>
      <w:r>
        <w:tab/>
        <w:t>снижение яркости в ночное время</w:t>
      </w:r>
    </w:p>
    <w:p w:rsidR="00B83CF1" w:rsidRDefault="00EE06B0" w:rsidP="00EE06B0">
      <w:r>
        <w:t>Изделие управляется персональным компьютером. Для управления изделием допускается применение любого имеющегося персонального компьютера, удовлетворяющего требованиям, налагаемым программным обеспечением Изделия.</w:t>
      </w:r>
    </w:p>
    <w:p w:rsidR="00EE06B0" w:rsidRPr="00EE06B0" w:rsidRDefault="00EE06B0" w:rsidP="00EE06B0">
      <w:pPr>
        <w:jc w:val="center"/>
        <w:rPr>
          <w:b/>
        </w:rPr>
      </w:pPr>
      <w:r w:rsidRPr="00EE06B0">
        <w:rPr>
          <w:b/>
        </w:rPr>
        <w:t>Технические характеристики</w:t>
      </w:r>
    </w:p>
    <w:p w:rsidR="00EE06B0" w:rsidRDefault="00EE06B0" w:rsidP="00EE06B0">
      <w:r>
        <w:tab/>
      </w:r>
    </w:p>
    <w:p w:rsidR="00EE06B0" w:rsidRDefault="00EE06B0" w:rsidP="00AF709A">
      <w:pPr>
        <w:spacing w:after="0"/>
      </w:pPr>
      <w:r>
        <w:t>1.</w:t>
      </w:r>
      <w:r>
        <w:tab/>
        <w:t>Напряжение питающей сети, В</w:t>
      </w:r>
      <w:r>
        <w:tab/>
        <w:t>……220±10%</w:t>
      </w:r>
    </w:p>
    <w:p w:rsidR="00EE06B0" w:rsidRDefault="00EE06B0" w:rsidP="00AF709A">
      <w:pPr>
        <w:spacing w:after="0"/>
      </w:pPr>
      <w:r>
        <w:t>2.</w:t>
      </w:r>
      <w:r>
        <w:tab/>
        <w:t>Потребляемая мощность (средняя), Вт..</w:t>
      </w:r>
      <w:r>
        <w:tab/>
        <w:t>……15</w:t>
      </w:r>
    </w:p>
    <w:p w:rsidR="00EE06B0" w:rsidRDefault="00EE06B0" w:rsidP="00AF709A">
      <w:pPr>
        <w:spacing w:after="0"/>
      </w:pPr>
      <w:r>
        <w:t>3.</w:t>
      </w:r>
      <w:r>
        <w:tab/>
        <w:t>Потребляемая мощность (максимальная), Вт...25</w:t>
      </w:r>
    </w:p>
    <w:p w:rsidR="00EE06B0" w:rsidRDefault="00EE06B0" w:rsidP="00AF709A">
      <w:pPr>
        <w:spacing w:after="0"/>
      </w:pPr>
      <w:r>
        <w:t>4.</w:t>
      </w:r>
      <w:r>
        <w:tab/>
        <w:t>Светимость……………………………………… 2800 Кд/м</w:t>
      </w:r>
      <w:proofErr w:type="gramStart"/>
      <w:r>
        <w:t>2</w:t>
      </w:r>
      <w:proofErr w:type="gramEnd"/>
    </w:p>
    <w:p w:rsidR="00EE06B0" w:rsidRDefault="00EE06B0" w:rsidP="00AF709A">
      <w:pPr>
        <w:spacing w:after="0"/>
      </w:pPr>
      <w:r>
        <w:t>5.</w:t>
      </w:r>
      <w:r>
        <w:tab/>
        <w:t>Цвет свечения …………………………………… зеленый.</w:t>
      </w:r>
    </w:p>
    <w:p w:rsidR="00EE06B0" w:rsidRDefault="00EE06B0" w:rsidP="00AF709A">
      <w:pPr>
        <w:spacing w:after="0"/>
      </w:pPr>
      <w:r>
        <w:t>6.</w:t>
      </w:r>
      <w:r>
        <w:tab/>
        <w:t>Разрешение по горизонтали..</w:t>
      </w:r>
      <w:r>
        <w:tab/>
        <w:t>…….32 точек</w:t>
      </w:r>
    </w:p>
    <w:p w:rsidR="00EE06B0" w:rsidRDefault="00EE06B0" w:rsidP="00AF709A">
      <w:pPr>
        <w:spacing w:after="0"/>
      </w:pPr>
      <w:r>
        <w:t>7.</w:t>
      </w:r>
      <w:r>
        <w:tab/>
        <w:t>Разрешение по вертикали..</w:t>
      </w:r>
      <w:r>
        <w:tab/>
        <w:t>…….32 точек</w:t>
      </w:r>
    </w:p>
    <w:p w:rsidR="00EE06B0" w:rsidRDefault="00EE06B0" w:rsidP="00AF709A">
      <w:pPr>
        <w:spacing w:after="0"/>
      </w:pPr>
      <w:r>
        <w:t>8.</w:t>
      </w:r>
      <w:r>
        <w:tab/>
        <w:t xml:space="preserve">Длительность сохранения хода времени и информации при выключении </w:t>
      </w:r>
      <w:r w:rsidR="00F95356">
        <w:t xml:space="preserve">          </w:t>
      </w:r>
      <w:r>
        <w:t>питания</w:t>
      </w:r>
      <w:proofErr w:type="gramStart"/>
      <w:r>
        <w:t>…………………………………….</w:t>
      </w:r>
      <w:proofErr w:type="gramEnd"/>
      <w:r>
        <w:t>не менее 12 мес.</w:t>
      </w:r>
    </w:p>
    <w:p w:rsidR="00EE06B0" w:rsidRDefault="00EE06B0" w:rsidP="00AF709A">
      <w:pPr>
        <w:spacing w:after="0"/>
      </w:pPr>
      <w:r>
        <w:t>9.</w:t>
      </w:r>
      <w:r>
        <w:tab/>
        <w:t>Температурный диапазон эксплуатации</w:t>
      </w:r>
      <w:proofErr w:type="gramStart"/>
      <w:r>
        <w:t xml:space="preserve"> ……….</w:t>
      </w:r>
      <w:proofErr w:type="gramEnd"/>
      <w:r>
        <w:t>от -35 до 40 0С</w:t>
      </w:r>
    </w:p>
    <w:p w:rsidR="00EE06B0" w:rsidRDefault="00EE06B0" w:rsidP="00AF709A">
      <w:pPr>
        <w:spacing w:after="0"/>
      </w:pPr>
      <w:r>
        <w:t>10.</w:t>
      </w:r>
      <w:r>
        <w:tab/>
        <w:t>Класс защиты  ……………………………………IP65</w:t>
      </w:r>
    </w:p>
    <w:p w:rsidR="00EE06B0" w:rsidRDefault="00EE06B0" w:rsidP="00AF709A">
      <w:pPr>
        <w:spacing w:after="0"/>
      </w:pPr>
      <w:r>
        <w:t>11.</w:t>
      </w:r>
      <w:r>
        <w:tab/>
        <w:t>Габариты (</w:t>
      </w:r>
      <w:proofErr w:type="spellStart"/>
      <w:r>
        <w:t>ШхВхГ</w:t>
      </w:r>
      <w:proofErr w:type="spellEnd"/>
      <w:r>
        <w:t>)</w:t>
      </w:r>
      <w:proofErr w:type="gramStart"/>
      <w:r>
        <w:t>,м</w:t>
      </w:r>
      <w:proofErr w:type="gramEnd"/>
      <w:r>
        <w:t>м………………………….400х400х90</w:t>
      </w:r>
    </w:p>
    <w:p w:rsidR="00EE06B0" w:rsidRDefault="00EE06B0" w:rsidP="00AF709A">
      <w:pPr>
        <w:spacing w:after="0"/>
      </w:pPr>
      <w:r>
        <w:t>12.</w:t>
      </w:r>
      <w:r>
        <w:tab/>
        <w:t xml:space="preserve">Вес, </w:t>
      </w:r>
      <w:proofErr w:type="gramStart"/>
      <w:r>
        <w:t>кг</w:t>
      </w:r>
      <w:proofErr w:type="gramEnd"/>
      <w:r>
        <w:t>…………………………………………….не более 2.</w:t>
      </w:r>
    </w:p>
    <w:p w:rsidR="00EE06B0" w:rsidRDefault="00EE06B0" w:rsidP="00AF709A">
      <w:pPr>
        <w:spacing w:after="0"/>
      </w:pPr>
      <w:r>
        <w:t xml:space="preserve">Табло предназначено для эксплуатации как внутри, так и вне помещения, питание табло осуществляется от сети 220 Вт, управление от ПК по USB. </w:t>
      </w:r>
    </w:p>
    <w:p w:rsidR="00EE06B0" w:rsidRDefault="00EE06B0" w:rsidP="00AF709A">
      <w:pPr>
        <w:spacing w:after="0"/>
      </w:pPr>
      <w:r>
        <w:t>Конструктивно электронное табло состоит из одного модуля, подвод питания и управление осуществляется через кабели, выведенные на задней стенке с правой стороны табло</w:t>
      </w:r>
    </w:p>
    <w:p w:rsidR="00AF709A" w:rsidRDefault="00AF709A">
      <w:pPr>
        <w:spacing w:after="0"/>
      </w:pPr>
    </w:p>
    <w:sectPr w:rsidR="00AF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B9"/>
    <w:rsid w:val="009143B9"/>
    <w:rsid w:val="00AF709A"/>
    <w:rsid w:val="00B4049D"/>
    <w:rsid w:val="00B83CF1"/>
    <w:rsid w:val="00EE06B0"/>
    <w:rsid w:val="00F9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1384</Characters>
  <Application>Microsoft Office Word</Application>
  <DocSecurity>0</DocSecurity>
  <Lines>11</Lines>
  <Paragraphs>3</Paragraphs>
  <ScaleCrop>false</ScaleCrop>
  <Company>Исток Аудио Трейдинг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 Быковский</dc:creator>
  <cp:lastModifiedBy>Oshchepkov_i</cp:lastModifiedBy>
  <cp:revision>5</cp:revision>
  <dcterms:created xsi:type="dcterms:W3CDTF">2016-01-13T05:09:00Z</dcterms:created>
  <dcterms:modified xsi:type="dcterms:W3CDTF">2016-07-07T13:20:00Z</dcterms:modified>
</cp:coreProperties>
</file>